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Tytu"/><w:spacing w:before="240" w:after="120"/><w:jc w:val="center"/><w:rPr></w:rPr></w:pPr><w:r><w:rPr></w:rPr><w:t>Logger</w:t></w:r></w:p><w:p><w:pPr><w:pStyle w:val="Normal"/><w:rPr></w:rPr></w:pPr><w:r><w:rPr></w:rPr><w:t>Na początku stworzymy własny logger. Do tego calu trzeba utworzyć klasę naszego loggera, która będzie implementować interfejs ILoggerFacade. Oto kod tej klasy:</w:t></w:r></w:p><w:p><w:pPr><w:pStyle w:val="Normal"/><w:rPr></w:rPr></w:pPr><w:r><w:rPr></w:rPr></w:r></w:p><w:p><w:pPr><w:pStyle w:val="Normal"/><w:rPr></w:rPr></w:pPr><w:r><w:rPr></w:rPr><mc:AlternateContent><mc:Choice Requires="wps"><w:drawing><wp:anchor behindDoc="0" distT="0" distB="0" distL="0" distR="0" simplePos="0" locked="0" layoutInCell="1" allowOverlap="1" relativeHeight="2"><wp:simplePos x="0" y="0"/><wp:positionH relativeFrom="column"><wp:posOffset>3810</wp:posOffset></wp:positionH><wp:positionV relativeFrom="paragraph"><wp:posOffset>31115</wp:posOffset></wp:positionV><wp:extent cx="6239510" cy="3915410"/><wp:effectExtent l="0" t="0" r="0" b="0"/><wp:wrapNone/><wp:docPr id="1" name=""/><a:graphic xmlns:a="http://schemas.openxmlformats.org/drawingml/2006/main"><a:graphicData uri="http://schemas.microsoft.com/office/word/2010/wordprocessingShape"><wps:wsp><wps:cNvSpPr txBox="1"/><wps:spPr><a:xfrm><a:off x="0" y="0"/><a:ext cx="6238800" cy="391464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using System.Diagnostics;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using Microsoft.Practices.Prism.Logging;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public class SimpleLogger: ILoggerFacade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public void Log(string message, Category category, Priority priority)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switch (category)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Category.Debug: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Debug.Write(&quot;Debug:&quot;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Category.Warn: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Debug.Write(&quot;Warn:&quot;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Category.Exception: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Debug.Write(&quot;Exception:&quot;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Category.Info: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Debug.Write(&quot;Info:&quot;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}</w:t></w:r></w:p></w:txbxContent></wps:txbx><wps:bodyPr wrap="square" lIns="0" rIns="0" tIns="0" bIns="0"><a:spAutoFit/></wps:bodyPr></wps:wsp></a:graphicData></a:graphic></wp:anchor></w:drawing></mc:Choice><mc:Fallback><w:pict><v:shapetype id="shapetype_202" coordsize="21600,21600" o:spt="202" path="m,l,21600l21600,21600l21600,xe"><v:stroke joinstyle="miter"/><v:path gradientshapeok="t" o:connecttype="rect"/></v:shapetype><v:shape id="shape_0" fillcolor="#000033" stroked="f" style="position:absolute;margin-left:0.3pt;margin-top:2.45pt;width:491.2pt;height:308.2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using System.Diagnostics;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using Microsoft.Practices.Prism.Logging;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public class SimpleLogger: ILoggerFacade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public void Log(string message, Category category, Priority priority)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switch (category)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Category.Debug: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Debug.Write(&quot;Debug:&quot;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Category.Warn: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Debug.Write(&quot;Warn:&quot;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Category.Exception: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Debug.Write(&quot;Exception:&quot;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case Category.Info: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Debug.Write(&quot;Info:&quot; + message);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    break;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w:t>Następnie w klasie Bootstrapper musimy zarejestrować nasz nowy logger:</w:t></w:r></w:p><w:p><w:pPr><w:pStyle w:val="Normal"/><w:rPr></w:rPr></w:pPr><w:r><w:rPr></w:rPr><mc:AlternateContent><mc:Choice Requires="wps"><w:drawing><wp:anchor behindDoc="0" distT="0" distB="0" distL="0" distR="0" simplePos="0" locked="0" layoutInCell="1" allowOverlap="1" relativeHeight="3"><wp:simplePos x="0" y="0"/><wp:positionH relativeFrom="column"><wp:posOffset>-2540</wp:posOffset></wp:positionH><wp:positionV relativeFrom="paragraph"><wp:posOffset>96520</wp:posOffset></wp:positionV><wp:extent cx="6239510" cy="783590"/><wp:effectExtent l="0" t="0" r="0" b="0"/><wp:wrapNone/><wp:docPr id="2" name=""/><a:graphic xmlns:a="http://schemas.openxmlformats.org/drawingml/2006/main"><a:graphicData uri="http://schemas.microsoft.com/office/word/2010/wordprocessingShape"><wps:wsp><wps:cNvSpPr txBox="1"/><wps:spPr><a:xfrm><a:off x="0" y="0"/><a:ext cx="6238800" cy="78300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protected override Microsoft.Practices.Prism.Logging.ILoggerFacade CreateLogger()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return new SimpleLogger();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0.2pt;margin-top:7.6pt;width:491.2pt;height:61.6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protected override Microsoft.Practices.Prism.Logging.ILoggerFacade CreateLogger()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return new SimpleLogger();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w:t>W ten sposób możemy dołączyć do aplikacji dowolny logger, np. Log4Net.</w:t></w:r></w:p><w:p><w:pPr><w:pStyle w:val="Normal"/><w:rPr></w:rPr></w:pPr><w:r><w:rPr></w:rPr><w:t xml:space="preserve">Do naszego loggera można dostać się bezpośrednio z IoC container, albo użyć ServiceLocator. </w:t></w:r></w:p><w:p><w:pPr><w:pStyle w:val="Normal"/><w:rPr></w:rPr></w:pPr><w:r><w:rPr></w:rPr><w:t>Przykład użycia ServiceLocator:</w:t></w:r></w:p><w:p><w:pPr><w:pStyle w:val="Normal"/><w:rPr></w:rPr></w:pPr><w:r><w:rPr></w:rPr><mc:AlternateContent><mc:Choice Requires="wps"><w:drawing><wp:anchor behindDoc="0" distT="0" distB="0" distL="0" distR="0" simplePos="0" locked="0" layoutInCell="1" allowOverlap="1" relativeHeight="4"><wp:simplePos x="0" y="0"/><wp:positionH relativeFrom="column"><wp:posOffset>67310</wp:posOffset></wp:positionH><wp:positionV relativeFrom="paragraph"><wp:posOffset>105410</wp:posOffset></wp:positionV><wp:extent cx="6239510" cy="497840"/><wp:effectExtent l="0" t="0" r="0" b="0"/><wp:wrapNone/><wp:docPr id="3" name=""/><a:graphic xmlns:a="http://schemas.openxmlformats.org/drawingml/2006/main"><a:graphicData uri="http://schemas.microsoft.com/office/word/2010/wordprocessingShape"><wps:wsp><wps:cNvSpPr txBox="1"/><wps:spPr><a:xfrm><a:off x="0" y="0"/><a:ext cx="6238800" cy="49716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var logger = (SimpleLogger)ServiceLocator.Current.GetInstance(typeof(ILoggerFacade));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logger.Log(&quot;Inicjalizacja aplikacji zakończona&quot;, Category.Info, Priority.None);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5.3pt;margin-top:8.3pt;width:491.2pt;height:39.1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>var logger = (SimpleLogger)ServiceLocator.Current.GetInstance(typeof(ILoggerFacade));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>logger.Log(&quot;Inicjalizacja aplikacji zakończona&quot;, Category.Info, Priority.None);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Normal"/><w:rPr></w:rPr></w:pPr><w:r><w:rPr></w:rPr></w:r></w:p><w:p><w:pPr><w:pStyle w:val="Normal"/><w:rPr></w:rPr></w:pPr><w:r><w:rPr></w:rPr></w:r></w:p><w:p><w:pPr><w:pStyle w:val="Normal"/><w:rPr></w:rPr></w:pPr><w:r><w:rPr></w:rPr></w:r></w:p><w:p><w:pPr><w:pStyle w:val="Tytu"/><w:rPr></w:rPr></w:pPr><w:r><w:rPr></w:rPr><w:t>Rozszerzanie nawigacji</w:t></w:r></w:p><w:p><w:pPr><w:pStyle w:val="Tretekstu"/><w:rPr></w:rPr></w:pPr><w:r><w:rPr></w:rPr><w:t>Tworzymy klasę ViewModelContentLoader, która nadpiszę standardowe zachowanie nawigacji, do tego celu musi dziedziczyć po klasie RegionNavigationContentLoader. Nadpiszemy metodę GetContractFromNavigationContext, w której odwrócimy nawigację. Po przejściu do modułu A wyświetli się moduł B i na odwrót. Oto kod tej klasy:</w:t></w:r></w:p><w:p><w:pPr><w:pStyle w:val="Tretekstu"/><w:rPr></w:rPr></w:pPr><w:r><w:rPr></w:rPr><mc:AlternateContent><mc:Choice Requires="wps"><w:drawing><wp:anchor behindDoc="0" distT="0" distB="0" distL="0" distR="0" simplePos="0" locked="0" layoutInCell="1" allowOverlap="1" relativeHeight="5"><wp:simplePos x="0" y="0"/><wp:positionH relativeFrom="column"><wp:posOffset>-27940</wp:posOffset></wp:positionH><wp:positionV relativeFrom="paragraph"><wp:posOffset>130175</wp:posOffset></wp:positionV><wp:extent cx="6239510" cy="4310380"/><wp:effectExtent l="0" t="0" r="0" b="0"/><wp:wrapSquare wrapText="largest"/><wp:docPr id="4" name=""/><a:graphic xmlns:a="http://schemas.openxmlformats.org/drawingml/2006/main"><a:graphicData uri="http://schemas.microsoft.com/office/word/2010/wordprocessingShape"><wps:wsp><wps:cNvSpPr txBox="1"/><wps:spPr><a:xfrm><a:off x="0" y="0"/><a:ext cx="6238800" cy="430992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public class ViewModelContentLoader : RegionNavigationContentLoader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private IServiceLocator serviceLocator;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public ViewModelContentLoader(IServiceLocator serviceLocator)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:base(serviceLocator)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protected override string GetContractFromNavigationContext(NavigationContext navigationContext)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string contract = base.GetContractFromNavigationContext(navigationContext);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if (contract.Equals(&quot;ModuleBView&quot;, StringComparison.OrdinalIgnoreCase))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return typeof(ModuleA.ModuleAView).Name;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if (contract.Equals(&quot;ModuleAView&quot;, StringComparison.OrdinalIgnoreCase))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return typeof(ModuleB.ModuleBView).Name;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return contract;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2.2pt;margin-top:10.25pt;width:491.2pt;height:339.3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public class ViewModelContentLoader : RegionNavigationContentLoader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private IServiceLocator serviceLocator;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public ViewModelContentLoader(IServiceLocator serviceLocator)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:base(serviceLocator)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protected override string GetContractFromNavigationContext(NavigationContext navigationContext)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string contract = base.GetContractFromNavigationContext(navigationContext);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if (contract.Equals(&quot;ModuleBView&quot;, StringComparison.OrdinalIgnoreCase))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return typeof(ModuleA.ModuleAView).Name;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if (contract.Equals(&quot;ModuleAView&quot;, StringComparison.OrdinalIgnoreCase))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    return typeof(ModuleB.ModuleBView).Name;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}</w:t></w:r></w:p><w:p><w:pPr><w:rPr></w:rPr></w:pPr><w:r><w:rPr><w:sz w:val="20"/><w:szCs w:val="20"/><w:rFonts w:ascii="Consolas" w:hAnsi="Consolas"/><w:color w:val="FFFFFF"/></w:rPr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return contract;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Tretekstu"/><w:rPr></w:rPr></w:pPr><w:r><mc:AlternateContent><mc:Choice Requires="wps"><w:drawing><wp:anchor behindDoc="0" distT="0" distB="0" distL="0" distR="0" simplePos="0" locked="0" layoutInCell="1" allowOverlap="1" relativeHeight="6"><wp:simplePos x="0" y="0"/><wp:positionH relativeFrom="column"><wp:posOffset>22860</wp:posOffset></wp:positionH><wp:positionV relativeFrom="paragraph"><wp:posOffset>285750</wp:posOffset></wp:positionV><wp:extent cx="6420485" cy="1052830"/><wp:effectExtent l="0" t="0" r="0" b="0"/><wp:wrapNone/><wp:docPr id="5" name=""/><a:graphic xmlns:a="http://schemas.openxmlformats.org/drawingml/2006/main"><a:graphicData uri="http://schemas.microsoft.com/office/word/2010/wordprocessingShape"><wps:wsp><wps:cNvSpPr txBox="1"/><wps:spPr><a:xfrm><a:off x="0" y="0"/><a:ext cx="6419880" cy="105228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protected override void InitializeShell()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this.Container.RegisterInstance&lt;IRegionNavigationContentLoader&gt;(new ViewModelContentLoader(this.Container.Resolve&lt;IServiceLocator&gt;()));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//...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1.8pt;margin-top:22.5pt;width:505.45pt;height:82.8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protected override void InitializeShell()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this.Container.RegisterInstance&lt;IRegionNavigationContentLoader&gt;(new ViewModelContentLoader(this.Container.Resolve&lt;IServiceLocator&gt;()));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    //...</w:t></w:r></w:p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    }</w:t></w:r></w:p></w:txbxContent></v:textbox><w10:wrap type="square"/><v:fill type="solid" color2="#ffffcc" o:detectmouseclick="t"/><v:stroke color="black" joinstyle="round" endcap="flat"/></v:shape></w:pict></mc:Fallback></mc:AlternateContent></w:r><w:r><w:rPr></w:rPr><w:t>Teraz wystarczy zarejestrować nasze rozszeżenie w klasie bootstraper:</w:t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ytu"/><w:rPr></w:rPr></w:pPr><w:r><w:rPr></w:rPr><w:t>Adapter</w:t></w:r></w:p><w:p><w:pPr><w:pStyle w:val="Tretekstu"/><w:rPr></w:rPr></w:pPr><w:r><w:rPr></w:rPr><w:t>W Prism mamy dostępnych kilka adapterów regionów &quot;od ręki&quot; - pozostałe musimy sami stworzyć.</w:t></w:r></w:p><w:p><w:pPr><w:pStyle w:val="Tretekstu"/><w:rPr></w:rPr></w:pPr><w:r><w:rPr></w:rPr><w:t>Kiedy może zajść konieczność stworzenia własnego adaptera regionów? Jeżeli chcemy użyć jakiejś kontrolki jako miejsca w które Prism będzie ładował widoki, a obecnie nie ma takiej obsługi w prosty sposób możemy taką obsługę dodać. Oto przykładowy kod:</w:t></w:r><w:r><w:br w:type="page"/></w:r></w:p><w:p><w:pPr><w:pStyle w:val="Tretekstu"/><w:rPr></w:rPr></w:pPr><w:r><w:rPr></w:rPr><mc:AlternateContent><mc:Choice Requires="wps"><w:drawing><wp:anchor behindDoc="0" distT="0" distB="0" distL="0" distR="0" simplePos="0" locked="0" layoutInCell="1" allowOverlap="1" relativeHeight="7"><wp:simplePos x="0" y="0"/><wp:positionH relativeFrom="column"><wp:posOffset>-196215</wp:posOffset></wp:positionH><wp:positionV relativeFrom="paragraph"><wp:posOffset>-171450</wp:posOffset></wp:positionV><wp:extent cx="6607810" cy="1784350"/><wp:effectExtent l="0" t="0" r="0" b="0"/><wp:wrapNone/><wp:docPr id="6" name=""/><a:graphic xmlns:a="http://schemas.openxmlformats.org/drawingml/2006/main"><a:graphicData uri="http://schemas.microsoft.com/office/word/2010/wordprocessingShape"><wps:wsp><wps:cNvSpPr txBox="1"/><wps:spPr><a:xfrm><a:off x="0" y="0"/><a:ext cx="6607080" cy="178380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</w:t></w:r><w:r><w:rPr><w:sz w:val="20"/><w:szCs w:val="20"/><w:sz w:val="20"/><w:szCs w:val="20"/><w:rFonts w:ascii="Consolas" w:hAnsi="Consolas" w:ascii="Consolas" w:hAnsi="Consolas" w:eastAsia="Consolas" w:cs="Consolas"/><w:color w:val="FFFFFF" w:val="FFFFFF"/></w:rPr><w:t>&lt;Window x:Class=&quot;Shell.ShellWindow&quot;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xmlns=&quot;http://schemas.microsoft.com/winfx/2006/xaml/presentation&quot;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xmlns:x=&quot;http://schemas.microsoft.com/winfx/2006/xaml&quot;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xmlns:prism=&quot;http://www.codeplex.com/prism&quot;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Title=&quot;Shell&quot;&gt;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&lt;StackPanel Orientation=&quot;Horizontal&quot;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    prism:RegionManager.RegionName=&quot;MenuRegion&quot;&gt;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&lt;StackPanel Orientation=&quot;Vertical&quot;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    prism:RegionManager.RegionName=&quot;MainRegion&quot;&gt;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&lt;/StackPanel&gt;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&lt;/StackPanel&gt;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>&lt;/Window&gt;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15.45pt;margin-top:-13.5pt;width:520.2pt;height:140.4pt" type="shapetype_202"><v:textbox><w:txbxContent><w:p><w:pPr><w:rPr></w:rPr></w:pPr><w:r><w:rPr><w:sz w:val="20"/><w:szCs w:val="20"/><w:sz w:val="20"/><w:szCs w:val="20"/><w:rFonts w:ascii="Consolas" w:hAnsi="Consolas" w:ascii="Consolas" w:hAnsi="Consolas"/><w:color w:val="FFFFFF" w:val="FFFFFF"/></w:rPr><w:t xml:space="preserve">    </w:t></w:r><w:r><w:rPr><w:sz w:val="20"/><w:szCs w:val="20"/><w:sz w:val="20"/><w:szCs w:val="20"/><w:rFonts w:ascii="Consolas" w:hAnsi="Consolas" w:ascii="Consolas" w:hAnsi="Consolas" w:eastAsia="Consolas" w:cs="Consolas"/><w:color w:val="FFFFFF" w:val="FFFFFF"/></w:rPr><w:t>&lt;Window x:Class=&quot;Shell.ShellWindow&quot;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xmlns=&quot;http://schemas.microsoft.com/winfx/2006/xaml/presentation&quot;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xmlns:x=&quot;http://schemas.microsoft.com/winfx/2006/xaml&quot;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xmlns:prism=&quot;http://www.codeplex.com/prism&quot;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Title=&quot;Shell&quot;&gt;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&lt;StackPanel Orientation=&quot;Horizontal&quot;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    prism:RegionManager.RegionName=&quot;MenuRegion&quot;&gt;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&lt;StackPanel Orientation=&quot;Vertical&quot;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    prism:RegionManager.RegionName=&quot;MainRegion&quot;&gt;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    &lt;/StackPanel&gt;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 xml:space="preserve">    &lt;/StackPanel&gt;</w:t></w:r></w:p><w:p><w:pPr><w:autoSpaceDE w:val="false"/><w:rPr></w:rPr></w:pPr><w:r><w:rPr><w:sz w:val="20"/><w:szCs w:val="20"/><w:sz w:val="20"/><w:szCs w:val="20"/><w:rFonts w:ascii="Consolas" w:hAnsi="Consolas" w:eastAsia="Consolas" w:cs="Consolas" w:ascii="Consolas" w:hAnsi="Consolas"/><w:color w:val="FFFFFF" w:val="FFFFFF"/></w:rPr><w:t>&lt;/Window&gt;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w:t>Kod ten umieszczamy w ShellWindow.xaml. Uruchomienie aplikacji spowoduje następujący błąd. W wolnym tłumaczeniu wyjątek oznacza iż dana kontrolka nie obsługuje regionów. Tak więc nie pozostaje nam nic innego jak dodać do kontrolki obsługę regionów.</w:t></w:r></w:p><w:p><w:pPr><w:pStyle w:val="Tretekstu"/><w:rPr></w:rPr></w:pPr><w:r><w:rPr></w:rPr><w:t>Dodanie obsługi danego regionu składa się z  4 kroków:</w:t></w:r></w:p><w:p><w:pPr><w:pStyle w:val="Tretekstu"/><w:rPr></w:rPr></w:pPr><w:r><w:rPr></w:rPr><w:t>1.Tworzymy klasę dziedziczącą po RegionAdapterBase&lt;T&gt;</w:t></w:r></w:p><w:p><w:pPr><w:pStyle w:val="Tretekstu"/><w:rPr></w:rPr></w:pPr><w:r><w:rPr></w:rPr><mc:AlternateContent><mc:Choice Requires="wps"><w:drawing><wp:anchor behindDoc="0" distT="0" distB="0" distL="0" distR="0" simplePos="0" locked="0" layoutInCell="1" allowOverlap="1" relativeHeight="8"><wp:simplePos x="0" y="0"/><wp:positionH relativeFrom="column"><wp:posOffset>-129540</wp:posOffset></wp:positionH><wp:positionV relativeFrom="paragraph"><wp:posOffset>48895</wp:posOffset></wp:positionV><wp:extent cx="6607810" cy="2527300"/><wp:effectExtent l="0" t="0" r="0" b="0"/><wp:wrapTopAndBottom/><wp:docPr id="7" name=""/><a:graphic xmlns:a="http://schemas.openxmlformats.org/drawingml/2006/main"><a:graphicData uri="http://schemas.microsoft.com/office/word/2010/wordprocessingShape"><wps:wsp><wps:cNvSpPr txBox="1"/><wps:spPr><a:xfrm><a:off x="0" y="0"/><a:ext cx="6607080" cy="2526840"/></a:xfrm><a:prstGeom prst="rect"><a:avLst/></a:prstGeom><a:solidFill><a:srgbClr val="000033"/></a:solidFill><a:ln><a:noFill/></a:ln></wps:spPr><wps:txbx><w:txbxContent><w:p><w:pPr><w:rPr></w:rPr></w:pPr><w:r><w:rPr><w:sz w:val="20"/><w:szCs w:val="20"/><w:rFonts w:ascii="Consolas" w:hAnsi="Consolas" w:eastAsia="Consolas" w:cs="Consolas"/><w:color w:val="FFFFFF"/></w:rPr><w:t xml:space="preserve">    public class StackPanelRegionAdapter : RegionAdapterBase&lt;StackPanel&gt;</w:t></w:r></w:p><w:p><w:pPr><w:rPr></w:rPr></w:pPr><w:r><w:rPr><w:sz w:val="20"/><w:szCs w:val="20"/><w:rFonts w:ascii="Consolas" w:hAnsi="Consolas" w:eastAsia="Consolas" w:cs="Consolas"/><w:color w:val="FFFFFF"/></w:rPr><w:t xml:space="preserve">  </w:t></w:r><w:r><w:rPr><w:sz w:val="20"/><w:szCs w:val="20"/><w:rFonts w:ascii="Consolas" w:hAnsi="Consolas" w:eastAsia="Consolas" w:cs="Consolas"/><w:color w:val="FFFFFF"/></w:rPr></w:r><w:r><w:rPr><w:sz w:val="20"/><w:szCs w:val="20"/><w:rFonts w:ascii="Consolas" w:hAnsi="Consolas" w:eastAsia="Consolas" w:cs="Consolas"/><w:color w:val="FFFFFF"/></w:rPr><w:t>public StackPanelRegionAdapter(IRegionBehaviorFactory regionBehaviorFactory)</w:t></w:r></w:p><w:p><w:pPr><w:rPr></w:rPr></w:pPr><w:r><w:rPr><w:sz w:val="20"/><w:szCs w:val="20"/><w:rFonts w:ascii="Consolas" w:hAnsi="Consolas" w:eastAsia="Consolas" w:cs="Consolas"/><w:color w:val="FFFFFF"/></w:rPr><w:t xml:space="preserve">            : base(regionBehaviorFactory)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}    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/w:r><w:r><w:rPr><w:sz w:val="20"/><w:szCs w:val="20"/><w:rFonts w:ascii="Consolas" w:hAnsi="Consolas" w:eastAsia="Consolas" w:cs="Consolas"/><w:color w:val="FFFFFF"/></w:rPr><w:t xml:space="preserve">  {</w:t></w:r></w:p><w:p><w:pPr><w:rPr></w:rPr></w:pPr><w:r><w:rPr><w:sz w:val="20"/><w:szCs w:val="20"/><w:rFonts w:ascii="Consolas" w:hAnsi="Consolas" w:eastAsia="Consolas" w:cs="Consolas"/><w:color w:val="FFFFFF"/></w:rPr><w:t xml:space="preserve">        protected override void  Adapt(IRegion region, StackPanel regionTarget)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throw new SystemNotImplementedException();</w:t></w:r></w:p><w:p><w:pPr><w:rPr></w:rPr></w:pPr><w:r><w:rPr><w:sz w:val="20"/><w:szCs w:val="20"/><w:rFonts w:ascii="Consolas" w:hAnsi="Consolas" w:eastAsia="Consolas" w:cs="Consolas"/><w:color w:val="FFFFFF"/></w:rPr><w:t xml:space="preserve">        }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w:t xml:space="preserve">        protected override IRegion  CreateRegion()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throw new SystemNotImplementedException();</w:t></w:r></w:p><w:p><w:pPr><w:rPr></w:rPr></w:pPr><w:r><w:rPr><w:sz w:val="20"/><w:szCs w:val="20"/><w:rFonts w:ascii="Consolas" w:hAnsi="Consolas" w:eastAsia="Consolas" w:cs="Consolas"/><w:color w:val="FFFFFF"/></w:rPr><w:t xml:space="preserve">        }</w:t></w:r></w:p><w:p><w:pPr><w:rPr></w:rPr></w:pPr><w:r><w:rPr><w:sz w:val="20"/><w:szCs w:val="20"/><w:rFonts w:ascii="Consolas" w:hAnsi="Consolas" w:eastAsia="Consolas" w:cs="Consolas"/><w:color w:val="FFFFFF"/></w:rPr><w:t xml:space="preserve">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10.2pt;margin-top:3.85pt;width:520.2pt;height:198.9pt" type="shapetype_202"><v:textbox><w:txbxContent><w:p><w:pPr><w:rPr></w:rPr></w:pPr><w:r><w:rPr><w:sz w:val="20"/><w:szCs w:val="20"/><w:rFonts w:ascii="Consolas" w:hAnsi="Consolas" w:eastAsia="Consolas" w:cs="Consolas"/><w:color w:val="FFFFFF"/></w:rPr><w:t xml:space="preserve">    public class StackPanelRegionAdapter : RegionAdapterBase&lt;StackPanel&gt;</w:t></w:r></w:p><w:p><w:pPr><w:rPr></w:rPr></w:pPr><w:r><w:rPr><w:sz w:val="20"/><w:szCs w:val="20"/><w:rFonts w:ascii="Consolas" w:hAnsi="Consolas" w:eastAsia="Consolas" w:cs="Consolas"/><w:color w:val="FFFFFF"/></w:rPr><w:t xml:space="preserve">  </w:t></w:r><w:r><w:rPr><w:sz w:val="20"/><w:szCs w:val="20"/><w:rFonts w:ascii="Consolas" w:hAnsi="Consolas" w:eastAsia="Consolas" w:cs="Consolas"/><w:color w:val="FFFFFF"/></w:rPr></w:r><w:r><w:rPr><w:sz w:val="20"/><w:szCs w:val="20"/><w:rFonts w:ascii="Consolas" w:hAnsi="Consolas" w:eastAsia="Consolas" w:cs="Consolas"/><w:color w:val="FFFFFF"/></w:rPr><w:t>public StackPanelRegionAdapter(IRegionBehaviorFactory regionBehaviorFactory)</w:t></w:r></w:p><w:p><w:pPr><w:rPr></w:rPr></w:pPr><w:r><w:rPr><w:sz w:val="20"/><w:szCs w:val="20"/><w:rFonts w:ascii="Consolas" w:hAnsi="Consolas" w:eastAsia="Consolas" w:cs="Consolas"/><w:color w:val="FFFFFF"/></w:rPr><w:t xml:space="preserve">            : base(regionBehaviorFactory)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}    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/w:r><w:r><w:rPr><w:sz w:val="20"/><w:szCs w:val="20"/><w:rFonts w:ascii="Consolas" w:hAnsi="Consolas" w:eastAsia="Consolas" w:cs="Consolas"/><w:color w:val="FFFFFF"/></w:rPr><w:t xml:space="preserve">  {</w:t></w:r></w:p><w:p><w:pPr><w:rPr></w:rPr></w:pPr><w:r><w:rPr><w:sz w:val="20"/><w:szCs w:val="20"/><w:rFonts w:ascii="Consolas" w:hAnsi="Consolas" w:eastAsia="Consolas" w:cs="Consolas"/><w:color w:val="FFFFFF"/></w:rPr><w:t xml:space="preserve">        protected override void  Adapt(IRegion region, StackPanel regionTarget)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throw new SystemNotImplementedException();</w:t></w:r></w:p><w:p><w:pPr><w:rPr></w:rPr></w:pPr><w:r><w:rPr><w:sz w:val="20"/><w:szCs w:val="20"/><w:rFonts w:ascii="Consolas" w:hAnsi="Consolas" w:eastAsia="Consolas" w:cs="Consolas"/><w:color w:val="FFFFFF"/></w:rPr><w:t xml:space="preserve">        }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w:t xml:space="preserve">        protected override IRegion  CreateRegion()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throw new SystemNotImplementedException();</w:t></w:r></w:p><w:p><w:pPr><w:rPr></w:rPr></w:pPr><w:r><w:rPr><w:sz w:val="20"/><w:szCs w:val="20"/><w:rFonts w:ascii="Consolas" w:hAnsi="Consolas" w:eastAsia="Consolas" w:cs="Consolas"/><w:color w:val="FFFFFF"/></w:rPr><w:t xml:space="preserve">        }</w:t></w:r></w:p><w:p><w:pPr><w:rPr></w:rPr></w:pPr><w:r><w:rPr><w:sz w:val="20"/><w:szCs w:val="20"/><w:rFonts w:ascii="Consolas" w:hAnsi="Consolas" w:eastAsia="Consolas" w:cs="Consolas"/><w:color w:val="FFFFFF"/></w:rPr><w:t xml:space="preserve">    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Tretekstu"/><w:rPr></w:rPr></w:pPr><w:r><w:rPr></w:rPr><w:t>2.Implementujemy metodę CreateRegion która zwraca jeden z trzech wyników determinujących zachowania regionu:</w:t></w:r></w:p><w:p><w:pPr><w:pStyle w:val="Tretekstu"/><w:numPr><w:ilvl w:val="0"/><w:numId w:val="2"/></w:numPr><w:rPr></w:rPr></w:pPr><w:r><w:rPr></w:rPr><w:t>SingleActiveRegion - jeden aktywny region w danym momencie (ContentControl)</w:t></w:r></w:p><w:p><w:pPr><w:pStyle w:val="Tretekstu"/><w:numPr><w:ilvl w:val="0"/><w:numId w:val="2"/></w:numPr><w:rPr></w:rPr></w:pPr><w:r><w:rPr></w:rPr><w:t>AllActiveRegion - wszystkie regiony aktywne (ItemsControls)</w:t></w:r></w:p><w:p><w:pPr><w:pStyle w:val="Tretekstu"/><w:numPr><w:ilvl w:val="0"/><w:numId w:val="2"/></w:numPr><w:rPr></w:rPr></w:pPr><w:r><w:rPr></w:rPr><w:t>Region - wiele aktywnych regionów (SelectorControls)</w:t></w:r></w:p><w:p><w:pPr><w:pStyle w:val="Tretekstu"/><w:rPr></w:rPr></w:pPr><w:r><w:rPr></w:rPr><mc:AlternateContent><mc:Choice Requires="wps"><w:drawing><wp:anchor behindDoc="0" distT="0" distB="0" distL="0" distR="0" simplePos="0" locked="0" layoutInCell="1" allowOverlap="1" relativeHeight="10"><wp:simplePos x="0" y="0"/><wp:positionH relativeFrom="column"><wp:posOffset>-167640</wp:posOffset></wp:positionH><wp:positionV relativeFrom="paragraph"><wp:posOffset>105410</wp:posOffset></wp:positionV><wp:extent cx="6607810" cy="664210"/><wp:effectExtent l="0" t="0" r="0" b="0"/><wp:wrapNone/><wp:docPr id="8" name=""/><a:graphic xmlns:a="http://schemas.openxmlformats.org/drawingml/2006/main"><a:graphicData uri="http://schemas.microsoft.com/office/word/2010/wordprocessingShape"><wps:wsp><wps:cNvSpPr txBox="1"/><wps:spPr><a:xfrm><a:off x="0" y="0"/><a:ext cx="6607080" cy="66348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protected override IRegion CreateRegion()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return new AllActiveRegion();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13.2pt;margin-top:8.3pt;width:520.2pt;height:52.2pt" type="shapetype_202"><v:textbox><w:txbxContent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protected override IRegion CreateRegion()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return new AllActiveRegion();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w:t>3.Implementacja metody Adapt</w:t></w:r><w:r><w:br w:type="page"/></w:r></w:p><w:p><w:pPr><w:pStyle w:val="Tretekstu"/><w:rPr></w:rPr></w:pPr><w:r><w:rPr></w:rPr><mc:AlternateContent><mc:Choice Requires="wps"><w:drawing><wp:anchor behindDoc="0" distT="0" distB="0" distL="0" distR="0" simplePos="0" locked="0" layoutInCell="1" allowOverlap="1" relativeHeight="9"><wp:simplePos x="0" y="0"/><wp:positionH relativeFrom="column"><wp:posOffset>-332740</wp:posOffset></wp:positionH><wp:positionV relativeFrom="paragraph"><wp:posOffset>144145</wp:posOffset></wp:positionV><wp:extent cx="6811010" cy="3256915"/><wp:effectExtent l="0" t="0" r="0" b="0"/><wp:wrapNone/><wp:docPr id="9" name=""/><a:graphic xmlns:a="http://schemas.openxmlformats.org/drawingml/2006/main"><a:graphicData uri="http://schemas.microsoft.com/office/word/2010/wordprocessingShape"><wps:wsp><wps:cNvSpPr txBox="1"/><wps:spPr><a:xfrm><a:off x="0" y="0"/><a:ext cx="6810480" cy="3256200"/></a:xfrm><a:prstGeom prst="rect"><a:avLst/></a:prstGeom><a:solidFill><a:srgbClr val="000033"/></a:solidFill><a:ln><a:noFill/></a:ln></wps:spPr><wps:txbx><w:txbxContent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>protected override void Adapt(IRegion region, StackPanel regionTarget){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region.Views.CollectionChanged += (s, e) =&gt;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if (e.Action == NotifyCollectionChangedAction.Add)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foreach (FrameworkElement item in e.NewItems){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regionTarget.Children.Add(item);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else if (e.Action == NotifyCollectionChangedAction.Remove)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foreach (FrameworkElement item in e.NewItems)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</w:t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w:t>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</w:t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w:t>if (regionTarget.Children.Contains(item))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regionTarget.Children.Remove(item);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};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26.2pt;margin-top:11.35pt;width:536.2pt;height:256.35pt" type="shapetype_202"><v:textbox><w:txbxContent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>protected override void Adapt(IRegion region, StackPanel regionTarget){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region.Views.CollectionChanged += (s, e) =&gt;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if (e.Action == NotifyCollectionChangedAction.Add)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foreach (FrameworkElement item in e.NewItems){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regionTarget.Children.Add(item);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else if (e.Action == NotifyCollectionChangedAction.Remove)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foreach (FrameworkElement item in e.NewItems)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</w:t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w:t>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</w:t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/w:r><w:r><w:rPr><w:sz w:val="20"/><w:szCs w:val="20"/><w:sz w:val="20"/><w:szCs w:val="20"/><w:rFonts w:ascii="Consolas" w:hAnsi="Consolas" w:ascii="Consolas" w:hAnsi="Consolas" w:eastAsia="Consolas" w:cs="Consolas"/><w:color w:val="FFFFFF" w:val="FFFFFF"/></w:rPr><w:t>if (regionTarget.Children.Contains(item))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{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regionTarget.Children.Remove(item);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             }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                    };</w:t></w:r></w:p><w:p><w:pPr><w:rPr></w:rPr></w:pPr><w:r><w:rPr><w:sz w:val="20"/><w:szCs w:val="20"/><w:sz w:val="20"/><w:szCs w:val="20"/><w:rFonts w:ascii="Consolas" w:hAnsi="Consolas" w:ascii="Consolas" w:hAnsi="Consolas" w:eastAsia="Consolas" w:cs="Consolas"/><w:color w:val="FFFFFF" w:val="FFFFFF"/></w:rPr><w:t xml:space="preserve">        }</w:t></w:r></w:p></w:txbxContent></v:textbox><w10:wrap type="square"/><v:fill type="solid" color2="#ffffcc" o:detectmouseclick="t"/><v:stroke color="black" joinstyle="round" endcap="flat"/></v:shape></w:pict></mc:Fallback></mc:AlternateContent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/w:r></w:p><w:p><w:pPr><w:pStyle w:val="Tretekstu"/><w:rPr></w:rPr></w:pPr><w:r><w:rPr></w:rPr><w:t>Tak więc w metodzie tej nasłuchujemy zdarzenia zmiany kolekcji. Na podstawie typu zdarzenia odpowiednio reagujemy w przypadku dodawania nowego elementu - dodajemy go do naszego StackPanel-u za pomocą właściwości Children w przypadku usuwania - usuwamy odpowiedni element ze StackPanel-u.</w:t></w:r></w:p><w:p><w:pPr><w:pStyle w:val="Tretekstu"/><w:rPr></w:rPr></w:pPr><w:r><w:rPr></w:rPr><w:t>4.Rejestracja stworzonego adaptera w Bootstrapperze</w:t></w:r></w:p><w:p><w:pPr><w:pStyle w:val="Tretekstu"/><w:spacing w:before="0" w:after="140"/><w:rPr><w:color w:val="000000"/></w:rPr></w:pPr><w:r><mc:AlternateContent><mc:Choice Requires="wps"><w:drawing><wp:anchor behindDoc="0" distT="0" distB="0" distL="0" distR="0" simplePos="0" locked="0" layoutInCell="1" allowOverlap="1" relativeHeight="11"><wp:simplePos x="0" y="0"/><wp:positionH relativeFrom="column"><wp:posOffset>-129540</wp:posOffset></wp:positionH><wp:positionV relativeFrom="paragraph"><wp:posOffset>48895</wp:posOffset></wp:positionV><wp:extent cx="6607810" cy="1433195"/><wp:effectExtent l="0" t="0" r="0" b="0"/><wp:wrapTopAndBottom/><wp:docPr id="10" name=""/><a:graphic xmlns:a="http://schemas.openxmlformats.org/drawingml/2006/main"><a:graphicData uri="http://schemas.microsoft.com/office/word/2010/wordprocessingShape"><wps:wsp><wps:cNvSpPr txBox="1"/><wps:spPr><a:xfrm><a:off x="0" y="0"/><a:ext cx="6607080" cy="1432440"/></a:xfrm><a:prstGeom prst="rect"><a:avLst/></a:prstGeom><a:solidFill><a:srgbClr val="000033"/></a:solidFill><a:ln><a:noFill/></a:ln></wps:spPr><wps:txbx><w:txbxContent><w:p><w:pPr><w:rPr></w:rPr></w:pPr><w:r><w:rPr><w:sz w:val="20"/><w:szCs w:val="20"/><w:rFonts w:ascii="Consolas" w:hAnsi="Consolas" w:eastAsia="Consolas" w:cs="Consolas"/><w:color w:val="FFFFFF"/></w:rPr><w:t xml:space="preserve">       protected override RegionAdapterMappings ConfigureRegionAdapterMappings()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  RegionAdapterMappings mappings = base.ConfigureRegionAdapterMappings();</w:t></w:r></w:p><w:p><w:pPr><w:rPr></w:rPr></w:pPr><w:r><w:rPr><w:sz w:val="20"/><w:szCs w:val="20"/><w:rFonts w:ascii="Consolas" w:hAnsi="Consolas" w:eastAsia="Consolas" w:cs="Consolas"/><w:color w:val="FFFFFF"/></w:rPr><w:t xml:space="preserve">            mappings.RegisterMapping(typeof(StackPanel), Container.Resolve&lt;StackPanelRegionAdapter&gt;());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w:t xml:space="preserve">            return mappings;</w:t></w:r></w:p><w:p><w:pPr><w:rPr></w:rPr></w:pPr><w:r><w:rPr><w:sz w:val="20"/><w:szCs w:val="20"/><w:rFonts w:ascii="Consolas" w:hAnsi="Consolas" w:eastAsia="Consolas" w:cs="Consolas"/><w:color w:val="FFFFFF"/></w:rPr><w:t xml:space="preserve">        }</w:t></w:r></w:p></w:txbxContent></wps:txbx><wps:bodyPr wrap="square" lIns="0" rIns="0" tIns="0" bIns="0"><a:spAutoFit/></wps:bodyPr></wps:wsp></a:graphicData></a:graphic></wp:anchor></w:drawing></mc:Choice><mc:Fallback><w:pict><v:shape id="shape_0" fillcolor="#000033" stroked="f" style="position:absolute;margin-left:-10.2pt;margin-top:3.85pt;width:520.2pt;height:112.75pt" type="shapetype_202"><v:textbox><w:txbxContent><w:p><w:pPr><w:rPr></w:rPr></w:pPr><w:r><w:rPr><w:sz w:val="20"/><w:szCs w:val="20"/><w:rFonts w:ascii="Consolas" w:hAnsi="Consolas" w:eastAsia="Consolas" w:cs="Consolas"/><w:color w:val="FFFFFF"/></w:rPr><w:t xml:space="preserve">       protected override RegionAdapterMappings ConfigureRegionAdapterMappings()</w:t></w:r></w:p><w:p><w:pPr><w:rPr></w:rPr></w:pPr><w:r><w:rPr><w:sz w:val="20"/><w:szCs w:val="20"/><w:rFonts w:ascii="Consolas" w:hAnsi="Consolas" w:eastAsia="Consolas" w:cs="Consolas"/><w:color w:val="FFFFFF"/></w:rPr><w:t xml:space="preserve">        {</w:t></w:r></w:p><w:p><w:pPr><w:rPr></w:rPr></w:pPr><w:r><w:rPr><w:sz w:val="20"/><w:szCs w:val="20"/><w:rFonts w:ascii="Consolas" w:hAnsi="Consolas" w:eastAsia="Consolas" w:cs="Consolas"/><w:color w:val="FFFFFF"/></w:rPr><w:t xml:space="preserve">            RegionAdapterMappings mappings = base.ConfigureRegionAdapterMappings();</w:t></w:r></w:p><w:p><w:pPr><w:rPr></w:rPr></w:pPr><w:r><w:rPr><w:sz w:val="20"/><w:szCs w:val="20"/><w:rFonts w:ascii="Consolas" w:hAnsi="Consolas" w:eastAsia="Consolas" w:cs="Consolas"/><w:color w:val="FFFFFF"/></w:rPr><w:t xml:space="preserve">            mappings.RegisterMapping(typeof(StackPanel), Container.Resolve&lt;StackPanelRegionAdapter&gt;());</w:t></w:r></w:p><w:p><w:pPr><w:rPr></w:rPr></w:pPr><w:r><w:rPr></w:rPr></w:r></w:p><w:p><w:pPr><w:rPr></w:rPr></w:pPr><w:r><w:rPr><w:sz w:val="20"/><w:szCs w:val="20"/><w:rFonts w:ascii="Consolas" w:hAnsi="Consolas" w:eastAsia="Consolas" w:cs="Consolas"/><w:color w:val="FFFFFF"/></w:rPr><w:t xml:space="preserve">            return mappings;</w:t></w:r></w:p><w:p><w:pPr><w:rPr></w:rPr></w:pPr><w:r><w:rPr><w:sz w:val="20"/><w:szCs w:val="20"/><w:rFonts w:ascii="Consolas" w:hAnsi="Consolas" w:eastAsia="Consolas" w:cs="Consolas"/><w:color w:val="FFFFFF"/></w:rPr><w:t xml:space="preserve">        }</w:t></w:r></w:p></w:txbxContent></v:textbox><w10:wrap type="square"/><v:fill type="solid" color2="#ffffcc" o:detectmouseclick="t"/><v:stroke color="black" joinstyle="round" endcap="flat"/></v:shape></w:pict></mc:Fallback></mc:AlternateContent></w:r><w:r><w:rPr><w:color w:val="000000"/></w:rPr><w:t>Za pomocą metody ConfigureRegionAdapterMappings dodajemy informację o naszym Adapterze StackPanel.</w:t></w:r></w:p><w:sectPr><w:type w:val="nextPage"/><w:pgSz w:w="11906" w:h="16838"/><w:pgMar w:left="1134" w:right="1134" w:header="0" w:top="1134" w:footer="0" w:bottom="1134" w:gutter="0"/><w:pgNumType w:fmt="decimal"/><w:formProt w:val="false"/><w:textDirection w:val="lrTb"/><w:docGrid w:type="default" w:linePitch="312" w:charSpace="4294961151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onsolas">
    <w:charset w:val="01"/>
    <w:family w:val="modern"/>
    <w:pitch w:val="fixed"/>
  </w:font>
  <w:font w:name="Consolas">
    <w:charset w:val="ee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agwek"/>
    <w:next w:val="Tretekstu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next w:val="Tretekstu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next w:val="Treteks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next w:val="Tretekstu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1799</TotalTime>
  <Application>LibreOffice/4.4.2.2$Windows_x86 LibreOffice_project/c4c7d32d0d49397cad38d62472b0bc8acff48dd6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2015-09-18T06:27:10Z</dcterms:created>
  <dc:language>pl-PL</dc:language>
  <dcterms:modified xsi:type="dcterms:W3CDTF">2015-09-18T06:57:17Z</dcterms:modified>
  <cp:revision>23</cp:revision>
</cp:coreProperties>
</file>